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F34CE" w14:textId="77777777" w:rsidR="00ED3450" w:rsidRPr="00ED3450" w:rsidRDefault="00ED3450" w:rsidP="00ED3450">
      <w:pPr>
        <w:shd w:val="clear" w:color="auto" w:fill="FFFFFF"/>
        <w:spacing w:before="300" w:after="150" w:line="240" w:lineRule="auto"/>
        <w:outlineLvl w:val="0"/>
        <w:rPr>
          <w:rFonts w:ascii="halisr-book" w:eastAsia="Times New Roman" w:hAnsi="halisr-book" w:cs="Times New Roman"/>
          <w:color w:val="333333"/>
          <w:kern w:val="36"/>
          <w:sz w:val="28"/>
          <w:szCs w:val="28"/>
        </w:rPr>
      </w:pPr>
      <w:r w:rsidRPr="00ED3450">
        <w:rPr>
          <w:rFonts w:ascii="halisr-book" w:eastAsia="Times New Roman" w:hAnsi="halisr-book" w:cs="Times New Roman"/>
          <w:color w:val="333333"/>
          <w:kern w:val="36"/>
          <w:sz w:val="28"/>
          <w:szCs w:val="28"/>
        </w:rPr>
        <w:t>Shore Trail/Long Path Loop via Carpenters Trail from Fort Lee Historic Park</w:t>
      </w:r>
    </w:p>
    <w:p w14:paraId="7C82E45B" w14:textId="1291095F" w:rsidR="00ED3450" w:rsidRPr="00ED3450" w:rsidRDefault="00ED3450" w:rsidP="00ED3450">
      <w:pPr>
        <w:shd w:val="clear" w:color="auto" w:fill="FFFFFF"/>
        <w:spacing w:after="0" w:line="240" w:lineRule="auto"/>
        <w:rPr>
          <w:rFonts w:ascii="halisr-book" w:eastAsia="Times New Roman" w:hAnsi="halisr-book" w:cs="Times New Roman"/>
          <w:color w:val="333333"/>
          <w:sz w:val="23"/>
          <w:szCs w:val="23"/>
        </w:rPr>
      </w:pPr>
      <w:r w:rsidRPr="00ED3450">
        <w:rPr>
          <w:rFonts w:ascii="halisr-book" w:eastAsia="Times New Roman" w:hAnsi="halisr-book" w:cs="Times New Roman"/>
          <w:b/>
          <w:bCs/>
          <w:color w:val="333333"/>
          <w:sz w:val="23"/>
          <w:szCs w:val="23"/>
        </w:rPr>
        <w:t>Length: </w:t>
      </w:r>
      <w:r w:rsidRPr="00ED3450">
        <w:rPr>
          <w:rFonts w:ascii="halisr-book" w:eastAsia="Times New Roman" w:hAnsi="halisr-book" w:cs="Times New Roman"/>
          <w:color w:val="333333"/>
          <w:sz w:val="23"/>
          <w:szCs w:val="23"/>
        </w:rPr>
        <w:t>2.5 miles</w:t>
      </w:r>
      <w:r>
        <w:rPr>
          <w:rFonts w:ascii="halisr-book" w:eastAsia="Times New Roman" w:hAnsi="halisr-book" w:cs="Times New Roman"/>
          <w:color w:val="333333"/>
          <w:sz w:val="23"/>
          <w:szCs w:val="23"/>
        </w:rPr>
        <w:t xml:space="preserve"> </w:t>
      </w:r>
      <w:r w:rsidRPr="00ED3450">
        <w:rPr>
          <w:rFonts w:ascii="halisr-book" w:eastAsia="Times New Roman" w:hAnsi="halisr-book" w:cs="Times New Roman"/>
          <w:b/>
          <w:bCs/>
          <w:color w:val="333333"/>
          <w:sz w:val="23"/>
          <w:szCs w:val="23"/>
        </w:rPr>
        <w:t>Difficulty: </w:t>
      </w:r>
      <w:r w:rsidRPr="00ED3450">
        <w:rPr>
          <w:rFonts w:ascii="halisr-book" w:eastAsia="Times New Roman" w:hAnsi="halisr-book" w:cs="Times New Roman"/>
          <w:color w:val="333333"/>
          <w:sz w:val="23"/>
          <w:szCs w:val="23"/>
        </w:rPr>
        <w:t>Moderate</w:t>
      </w:r>
      <w:r>
        <w:rPr>
          <w:rFonts w:ascii="halisr-book" w:eastAsia="Times New Roman" w:hAnsi="halisr-book" w:cs="Times New Roman"/>
          <w:color w:val="333333"/>
          <w:sz w:val="23"/>
          <w:szCs w:val="23"/>
        </w:rPr>
        <w:t xml:space="preserve"> </w:t>
      </w:r>
      <w:r w:rsidRPr="00ED3450">
        <w:rPr>
          <w:rFonts w:ascii="halisr-book" w:eastAsia="Times New Roman" w:hAnsi="halisr-book" w:cs="Times New Roman"/>
          <w:b/>
          <w:bCs/>
          <w:color w:val="333333"/>
          <w:sz w:val="23"/>
          <w:szCs w:val="23"/>
        </w:rPr>
        <w:t>Time: </w:t>
      </w:r>
      <w:r w:rsidRPr="00ED3450">
        <w:rPr>
          <w:rFonts w:ascii="halisr-book" w:eastAsia="Times New Roman" w:hAnsi="halisr-book" w:cs="Times New Roman"/>
          <w:color w:val="333333"/>
          <w:sz w:val="23"/>
          <w:szCs w:val="23"/>
        </w:rPr>
        <w:t>2.0 hours</w:t>
      </w:r>
    </w:p>
    <w:p w14:paraId="1886FF23" w14:textId="77777777" w:rsidR="00ED3450" w:rsidRPr="00ED3450" w:rsidRDefault="00ED3450" w:rsidP="00ED3450">
      <w:pPr>
        <w:shd w:val="clear" w:color="auto" w:fill="FFFFFF"/>
        <w:spacing w:before="300" w:after="150" w:line="240" w:lineRule="auto"/>
        <w:outlineLvl w:val="1"/>
        <w:rPr>
          <w:rFonts w:ascii="HalisR-Bold" w:eastAsia="Times New Roman" w:hAnsi="HalisR-Bold" w:cs="Times New Roman"/>
          <w:color w:val="008851"/>
          <w:sz w:val="30"/>
          <w:szCs w:val="30"/>
        </w:rPr>
      </w:pPr>
      <w:r w:rsidRPr="00ED3450">
        <w:rPr>
          <w:rFonts w:ascii="HalisR-Bold" w:eastAsia="Times New Roman" w:hAnsi="HalisR-Bold" w:cs="Times New Roman"/>
          <w:color w:val="008851"/>
          <w:sz w:val="30"/>
          <w:szCs w:val="30"/>
        </w:rPr>
        <w:t>Directions to trailhead</w:t>
      </w:r>
    </w:p>
    <w:p w14:paraId="0DF68DA0" w14:textId="016D63FC" w:rsidR="00ED3450" w:rsidRPr="00ED3450" w:rsidRDefault="00ED3450" w:rsidP="00ED3450">
      <w:pPr>
        <w:shd w:val="clear" w:color="auto" w:fill="FFFFFF"/>
        <w:spacing w:after="0" w:line="240" w:lineRule="auto"/>
        <w:rPr>
          <w:rFonts w:ascii="halisr-book" w:eastAsia="Times New Roman" w:hAnsi="halisr-book" w:cs="Times New Roman"/>
          <w:color w:val="333333"/>
          <w:sz w:val="23"/>
          <w:szCs w:val="23"/>
        </w:rPr>
      </w:pPr>
      <w:r w:rsidRPr="00ED3450">
        <w:rPr>
          <w:rFonts w:ascii="halisr-book" w:eastAsia="Times New Roman" w:hAnsi="halisr-book" w:cs="Times New Roman"/>
          <w:color w:val="333333"/>
          <w:sz w:val="23"/>
          <w:szCs w:val="23"/>
        </w:rPr>
        <w:t xml:space="preserve">Follow I-80/95 or Route 4 East to Fort Lee, take Exit 73 (Lemoine Avenue, Fort Lee), and continue ahead on the service road (Bruce Reynolds Boulevard). At the bottom of the hill, cross Hudson Terrace and proceed ahead into the Fort Lee Historic Park. At the top of the ramp, turn left and park in the parking area. </w:t>
      </w:r>
      <w:bookmarkStart w:id="0" w:name="_GoBack"/>
      <w:bookmarkEnd w:id="0"/>
    </w:p>
    <w:p w14:paraId="46A3F789" w14:textId="77777777" w:rsidR="00ED3450" w:rsidRPr="00ED3450" w:rsidRDefault="00ED3450" w:rsidP="00ED3450">
      <w:pPr>
        <w:shd w:val="clear" w:color="auto" w:fill="FFFFFF"/>
        <w:spacing w:before="300" w:after="150" w:line="240" w:lineRule="auto"/>
        <w:outlineLvl w:val="1"/>
        <w:rPr>
          <w:rFonts w:ascii="HalisR-Bold" w:eastAsia="Times New Roman" w:hAnsi="HalisR-Bold" w:cs="Times New Roman"/>
          <w:color w:val="008851"/>
          <w:sz w:val="30"/>
          <w:szCs w:val="30"/>
        </w:rPr>
      </w:pPr>
      <w:r w:rsidRPr="00ED3450">
        <w:rPr>
          <w:rFonts w:ascii="HalisR-Bold" w:eastAsia="Times New Roman" w:hAnsi="HalisR-Bold" w:cs="Times New Roman"/>
          <w:color w:val="008851"/>
          <w:sz w:val="30"/>
          <w:szCs w:val="30"/>
        </w:rPr>
        <w:t>Hike Description</w:t>
      </w:r>
    </w:p>
    <w:p w14:paraId="36D3C914" w14:textId="77777777" w:rsidR="00ED3450" w:rsidRPr="00ED3450" w:rsidRDefault="00ED3450" w:rsidP="00ED3450">
      <w:pPr>
        <w:shd w:val="clear" w:color="auto" w:fill="FFFFFF"/>
        <w:spacing w:after="150" w:line="240" w:lineRule="auto"/>
        <w:rPr>
          <w:rFonts w:ascii="halisr-book" w:eastAsia="Times New Roman" w:hAnsi="halisr-book" w:cs="Times New Roman"/>
          <w:color w:val="333333"/>
          <w:sz w:val="23"/>
          <w:szCs w:val="23"/>
        </w:rPr>
      </w:pPr>
      <w:r w:rsidRPr="00ED3450">
        <w:rPr>
          <w:rFonts w:ascii="halisr-book" w:eastAsia="Times New Roman" w:hAnsi="halisr-book" w:cs="Times New Roman"/>
          <w:color w:val="333333"/>
          <w:sz w:val="23"/>
          <w:szCs w:val="23"/>
        </w:rPr>
        <w:t>Follow a macadam path that leads into the woods on the west side of the parking area, bearing left at the fork. After descending steps, continue along a concrete sidewalk parallel to the park entrance road. At the entrance to the park, turn left and head south (downhill) on the wide macadam path along the east side of Hudson Terrace. Bicycles are allowed on this “multi-use path,” and hikers should be alert for bicyclists proceeding downhill at high speeds.</w:t>
      </w:r>
    </w:p>
    <w:p w14:paraId="75D5DA6E" w14:textId="77777777" w:rsidR="00ED3450" w:rsidRPr="00ED3450" w:rsidRDefault="00ED3450" w:rsidP="00ED3450">
      <w:pPr>
        <w:shd w:val="clear" w:color="auto" w:fill="FFFFFF"/>
        <w:spacing w:after="150" w:line="240" w:lineRule="auto"/>
        <w:rPr>
          <w:rFonts w:ascii="halisr-book" w:eastAsia="Times New Roman" w:hAnsi="halisr-book" w:cs="Times New Roman"/>
          <w:color w:val="333333"/>
          <w:sz w:val="23"/>
          <w:szCs w:val="23"/>
        </w:rPr>
      </w:pPr>
      <w:r w:rsidRPr="00ED3450">
        <w:rPr>
          <w:rFonts w:ascii="halisr-book" w:eastAsia="Times New Roman" w:hAnsi="halisr-book" w:cs="Times New Roman"/>
          <w:color w:val="333333"/>
          <w:sz w:val="23"/>
          <w:szCs w:val="23"/>
        </w:rPr>
        <w:t>At the end of the “multi-use path,” marked by two green posts, cross Henry Hudson Drive (the paved road leading into the Palisades Interstate Park) and immediately turn left onto a dirt footpath that parallels the road (do not continue ahead into the private Edgewater Colony). You are now following the white-blazed Shore Trail. Soon, the trail descends a series of stone steps and moves away from the road. It continues to descend more steeply on switchbacks (be sure to bear left at a T-intersection, as indicated by the double blaze). </w:t>
      </w:r>
    </w:p>
    <w:p w14:paraId="2829A9D2" w14:textId="77777777" w:rsidR="00ED3450" w:rsidRPr="00ED3450" w:rsidRDefault="00ED3450" w:rsidP="00ED3450">
      <w:pPr>
        <w:shd w:val="clear" w:color="auto" w:fill="FFFFFF"/>
        <w:spacing w:after="150" w:line="240" w:lineRule="auto"/>
        <w:rPr>
          <w:rFonts w:ascii="halisr-book" w:eastAsia="Times New Roman" w:hAnsi="halisr-book" w:cs="Times New Roman"/>
          <w:color w:val="333333"/>
          <w:sz w:val="23"/>
          <w:szCs w:val="23"/>
        </w:rPr>
      </w:pPr>
      <w:r w:rsidRPr="00ED3450">
        <w:rPr>
          <w:rFonts w:ascii="halisr-book" w:eastAsia="Times New Roman" w:hAnsi="halisr-book" w:cs="Times New Roman"/>
          <w:color w:val="333333"/>
          <w:sz w:val="23"/>
          <w:szCs w:val="23"/>
        </w:rPr>
        <w:t>At the base of the descent, you’ll reach a panoramic viewpoint over the Hudson River. The skyscrapers of lower Manhattan may be seen to the right, and the George Washington Bridge is to the left. Several benches installed here by the Edgewater Colony, which owns the land over which the trail passes, invite you to pause and enjoy the view.</w:t>
      </w:r>
    </w:p>
    <w:p w14:paraId="61649A81" w14:textId="77777777" w:rsidR="00ED3450" w:rsidRPr="00ED3450" w:rsidRDefault="00ED3450" w:rsidP="00ED3450">
      <w:pPr>
        <w:shd w:val="clear" w:color="auto" w:fill="FFFFFF"/>
        <w:spacing w:after="150" w:line="240" w:lineRule="auto"/>
        <w:rPr>
          <w:rFonts w:ascii="halisr-book" w:eastAsia="Times New Roman" w:hAnsi="halisr-book" w:cs="Times New Roman"/>
          <w:color w:val="333333"/>
          <w:sz w:val="23"/>
          <w:szCs w:val="23"/>
        </w:rPr>
      </w:pPr>
      <w:r w:rsidRPr="00ED3450">
        <w:rPr>
          <w:rFonts w:ascii="halisr-book" w:eastAsia="Times New Roman" w:hAnsi="halisr-book" w:cs="Times New Roman"/>
          <w:color w:val="333333"/>
          <w:sz w:val="23"/>
          <w:szCs w:val="23"/>
        </w:rPr>
        <w:t>Continue along the Shore Trail, heading north along the river on a wide dirt path. As you approach the George Washington Bridge, you’ll come to a large paved area, with a boat ramp on the right. Proceed ahead, crossing under the bridge, and continue north on a paved road.</w:t>
      </w:r>
    </w:p>
    <w:p w14:paraId="6B88300F" w14:textId="77777777" w:rsidR="00ED3450" w:rsidRPr="00ED3450" w:rsidRDefault="00ED3450" w:rsidP="00ED3450">
      <w:pPr>
        <w:shd w:val="clear" w:color="auto" w:fill="FFFFFF"/>
        <w:spacing w:after="150" w:line="240" w:lineRule="auto"/>
        <w:rPr>
          <w:rFonts w:ascii="halisr-book" w:eastAsia="Times New Roman" w:hAnsi="halisr-book" w:cs="Times New Roman"/>
          <w:color w:val="333333"/>
          <w:sz w:val="23"/>
          <w:szCs w:val="23"/>
        </w:rPr>
      </w:pPr>
      <w:r w:rsidRPr="00ED3450">
        <w:rPr>
          <w:rFonts w:ascii="halisr-book" w:eastAsia="Times New Roman" w:hAnsi="halisr-book" w:cs="Times New Roman"/>
          <w:color w:val="333333"/>
          <w:sz w:val="23"/>
          <w:szCs w:val="23"/>
        </w:rPr>
        <w:t>About 0.4 mile north of the bridge (after passing the Carpenter’s Grove picnic area on the right, and before reaching the Ross Dock area), you’ll notice a sign for the Carpenter’s Trail (the trailhead is also marked by a triple-blue blaze on a boulder). Turn left onto this blue-blazed trail and climb the stone steps.</w:t>
      </w:r>
    </w:p>
    <w:p w14:paraId="62A8B08D" w14:textId="77777777" w:rsidR="00ED3450" w:rsidRPr="00ED3450" w:rsidRDefault="00ED3450" w:rsidP="00ED3450">
      <w:pPr>
        <w:shd w:val="clear" w:color="auto" w:fill="FFFFFF"/>
        <w:spacing w:after="150" w:line="240" w:lineRule="auto"/>
        <w:rPr>
          <w:rFonts w:ascii="halisr-book" w:eastAsia="Times New Roman" w:hAnsi="halisr-book" w:cs="Times New Roman"/>
          <w:color w:val="333333"/>
          <w:sz w:val="23"/>
          <w:szCs w:val="23"/>
        </w:rPr>
      </w:pPr>
      <w:r w:rsidRPr="00ED3450">
        <w:rPr>
          <w:rFonts w:ascii="halisr-book" w:eastAsia="Times New Roman" w:hAnsi="halisr-book" w:cs="Times New Roman"/>
          <w:color w:val="333333"/>
          <w:sz w:val="23"/>
          <w:szCs w:val="23"/>
        </w:rPr>
        <w:t>You’ll soon reach the imposing stone wall which supports the approach road leading into Ross Dock. Here, the trail turns left and ascends a wide stone staircase to two stone-arch tunnels – first, under the approach road, then under the Henry Hudson Drive. The trail now turns right and proceeds north, soon reaching a switchback turn. Just beyond, there is a panoramic view across the river. The trail continues to ascend on switchbacks, following broad rock-lined steps. After a short but steep ascent on rather uneven rock steps, it reaches the top of the cliffs, where it joins the aqua-blazed Long Path. </w:t>
      </w:r>
    </w:p>
    <w:p w14:paraId="7C89E9DC" w14:textId="77777777" w:rsidR="00ED3450" w:rsidRPr="00ED3450" w:rsidRDefault="00ED3450" w:rsidP="00ED3450">
      <w:pPr>
        <w:shd w:val="clear" w:color="auto" w:fill="FFFFFF"/>
        <w:spacing w:after="150" w:line="240" w:lineRule="auto"/>
        <w:rPr>
          <w:rFonts w:ascii="halisr-book" w:eastAsia="Times New Roman" w:hAnsi="halisr-book" w:cs="Times New Roman"/>
          <w:color w:val="333333"/>
          <w:sz w:val="23"/>
          <w:szCs w:val="23"/>
        </w:rPr>
      </w:pPr>
      <w:r w:rsidRPr="00ED3450">
        <w:rPr>
          <w:rFonts w:ascii="halisr-book" w:eastAsia="Times New Roman" w:hAnsi="halisr-book" w:cs="Times New Roman"/>
          <w:color w:val="333333"/>
          <w:sz w:val="23"/>
          <w:szCs w:val="23"/>
        </w:rPr>
        <w:t>Turn left here, leaving the Carpenter’s Trail, and you’ll immediately come out on a panoramic viewpoint from a rock ledge at the edge of the Palisades cliffs, with Ross Dock below to the left. Continue to head south along the aqua-blazed Long Path, which follows a wide dirt path, and bear left at an intersection with a wider gravel road.</w:t>
      </w:r>
    </w:p>
    <w:p w14:paraId="51DD988E" w14:textId="77777777" w:rsidR="00ED3450" w:rsidRPr="00ED3450" w:rsidRDefault="00ED3450" w:rsidP="00ED3450">
      <w:pPr>
        <w:shd w:val="clear" w:color="auto" w:fill="FFFFFF"/>
        <w:spacing w:after="150" w:line="240" w:lineRule="auto"/>
        <w:rPr>
          <w:rFonts w:ascii="halisr-book" w:eastAsia="Times New Roman" w:hAnsi="halisr-book" w:cs="Times New Roman"/>
          <w:color w:val="333333"/>
          <w:sz w:val="23"/>
          <w:szCs w:val="23"/>
        </w:rPr>
      </w:pPr>
      <w:r w:rsidRPr="00ED3450">
        <w:rPr>
          <w:rFonts w:ascii="halisr-book" w:eastAsia="Times New Roman" w:hAnsi="halisr-book" w:cs="Times New Roman"/>
          <w:color w:val="333333"/>
          <w:sz w:val="23"/>
          <w:szCs w:val="23"/>
        </w:rPr>
        <w:t>Approaching the George Washington Bridge, the Long Path veers to the right, away from the cliffs, and it bears right again at a Y-intersection. Cross a footbridge over the approach road to the Palisades Interstate Parkway, descend several flights of steps, and reach Hudson Terrace in Fort Lee. Turn left and follow the sidewalk under the George Washington Bridge to the entrance to the Fort Lee Historic Park, then turn left and proceed uphill to the parking area where the hike began.</w:t>
      </w:r>
    </w:p>
    <w:sectPr w:rsidR="00ED3450" w:rsidRPr="00ED3450" w:rsidSect="00ED34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lisr-book">
    <w:altName w:val="Cambria"/>
    <w:panose1 w:val="00000000000000000000"/>
    <w:charset w:val="00"/>
    <w:family w:val="roman"/>
    <w:notTrueType/>
    <w:pitch w:val="default"/>
  </w:font>
  <w:font w:name="HalisR-Bol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50"/>
    <w:rsid w:val="00000BFD"/>
    <w:rsid w:val="00023071"/>
    <w:rsid w:val="000402E9"/>
    <w:rsid w:val="000430FC"/>
    <w:rsid w:val="00054ACA"/>
    <w:rsid w:val="00066F7D"/>
    <w:rsid w:val="00077326"/>
    <w:rsid w:val="00081687"/>
    <w:rsid w:val="00081F60"/>
    <w:rsid w:val="000876F4"/>
    <w:rsid w:val="00091305"/>
    <w:rsid w:val="00094484"/>
    <w:rsid w:val="000A028D"/>
    <w:rsid w:val="000A101C"/>
    <w:rsid w:val="000A2A9B"/>
    <w:rsid w:val="000B0CC2"/>
    <w:rsid w:val="000C04EA"/>
    <w:rsid w:val="000C2623"/>
    <w:rsid w:val="000D066B"/>
    <w:rsid w:val="000D078A"/>
    <w:rsid w:val="000E345E"/>
    <w:rsid w:val="000E7B81"/>
    <w:rsid w:val="000F24CC"/>
    <w:rsid w:val="000F2E15"/>
    <w:rsid w:val="00100818"/>
    <w:rsid w:val="00151A0F"/>
    <w:rsid w:val="0015359C"/>
    <w:rsid w:val="00157A82"/>
    <w:rsid w:val="00157CD0"/>
    <w:rsid w:val="00162D3D"/>
    <w:rsid w:val="001655DD"/>
    <w:rsid w:val="00172BD9"/>
    <w:rsid w:val="0017523B"/>
    <w:rsid w:val="0017564B"/>
    <w:rsid w:val="00175F75"/>
    <w:rsid w:val="0017600C"/>
    <w:rsid w:val="00190C81"/>
    <w:rsid w:val="0019415D"/>
    <w:rsid w:val="001967F9"/>
    <w:rsid w:val="001A0E09"/>
    <w:rsid w:val="001A37A3"/>
    <w:rsid w:val="001C05E6"/>
    <w:rsid w:val="001C6471"/>
    <w:rsid w:val="001D4958"/>
    <w:rsid w:val="001E15E1"/>
    <w:rsid w:val="001F2B2B"/>
    <w:rsid w:val="001F49FE"/>
    <w:rsid w:val="00213930"/>
    <w:rsid w:val="002352A8"/>
    <w:rsid w:val="00236B0E"/>
    <w:rsid w:val="00245649"/>
    <w:rsid w:val="00250DFD"/>
    <w:rsid w:val="00260F7F"/>
    <w:rsid w:val="00266234"/>
    <w:rsid w:val="0027669C"/>
    <w:rsid w:val="00285B4E"/>
    <w:rsid w:val="002B0403"/>
    <w:rsid w:val="002B5E14"/>
    <w:rsid w:val="002B6F48"/>
    <w:rsid w:val="002C1254"/>
    <w:rsid w:val="002E1CD0"/>
    <w:rsid w:val="002E5EE9"/>
    <w:rsid w:val="002F13A9"/>
    <w:rsid w:val="002F47CA"/>
    <w:rsid w:val="002F4D74"/>
    <w:rsid w:val="003163F9"/>
    <w:rsid w:val="00324E72"/>
    <w:rsid w:val="003367F1"/>
    <w:rsid w:val="00345CDB"/>
    <w:rsid w:val="00350E04"/>
    <w:rsid w:val="003534BF"/>
    <w:rsid w:val="0036275E"/>
    <w:rsid w:val="00372D9E"/>
    <w:rsid w:val="003735D1"/>
    <w:rsid w:val="00387855"/>
    <w:rsid w:val="0039509C"/>
    <w:rsid w:val="003955AD"/>
    <w:rsid w:val="003962F3"/>
    <w:rsid w:val="003A02BF"/>
    <w:rsid w:val="003B2C12"/>
    <w:rsid w:val="003D41D0"/>
    <w:rsid w:val="003E235F"/>
    <w:rsid w:val="003E4BBA"/>
    <w:rsid w:val="003F3086"/>
    <w:rsid w:val="00404005"/>
    <w:rsid w:val="00410D64"/>
    <w:rsid w:val="00411D9C"/>
    <w:rsid w:val="0041310E"/>
    <w:rsid w:val="004172EE"/>
    <w:rsid w:val="00420D42"/>
    <w:rsid w:val="00421CF3"/>
    <w:rsid w:val="00422B71"/>
    <w:rsid w:val="004248D8"/>
    <w:rsid w:val="00427868"/>
    <w:rsid w:val="00434F7D"/>
    <w:rsid w:val="00435CDF"/>
    <w:rsid w:val="004472A5"/>
    <w:rsid w:val="0045110D"/>
    <w:rsid w:val="004625CD"/>
    <w:rsid w:val="0048747B"/>
    <w:rsid w:val="004945DF"/>
    <w:rsid w:val="004A409C"/>
    <w:rsid w:val="004C11CE"/>
    <w:rsid w:val="004E2AD3"/>
    <w:rsid w:val="004F21D5"/>
    <w:rsid w:val="004F3A6A"/>
    <w:rsid w:val="00502850"/>
    <w:rsid w:val="00504552"/>
    <w:rsid w:val="00507E1C"/>
    <w:rsid w:val="00513B94"/>
    <w:rsid w:val="005215D7"/>
    <w:rsid w:val="00525204"/>
    <w:rsid w:val="00526957"/>
    <w:rsid w:val="00535DC7"/>
    <w:rsid w:val="005453C3"/>
    <w:rsid w:val="0055420E"/>
    <w:rsid w:val="00556C67"/>
    <w:rsid w:val="00560618"/>
    <w:rsid w:val="00567E40"/>
    <w:rsid w:val="00574F80"/>
    <w:rsid w:val="00582BDB"/>
    <w:rsid w:val="00586D82"/>
    <w:rsid w:val="005D2B06"/>
    <w:rsid w:val="005D71D2"/>
    <w:rsid w:val="005E1061"/>
    <w:rsid w:val="005E27FD"/>
    <w:rsid w:val="005F386E"/>
    <w:rsid w:val="005F748D"/>
    <w:rsid w:val="00600CB6"/>
    <w:rsid w:val="006078B8"/>
    <w:rsid w:val="00611815"/>
    <w:rsid w:val="006146F1"/>
    <w:rsid w:val="006219ED"/>
    <w:rsid w:val="00630D8C"/>
    <w:rsid w:val="00640CEE"/>
    <w:rsid w:val="00645D7F"/>
    <w:rsid w:val="0065432C"/>
    <w:rsid w:val="00656016"/>
    <w:rsid w:val="00666F52"/>
    <w:rsid w:val="00674923"/>
    <w:rsid w:val="006753D5"/>
    <w:rsid w:val="006810E0"/>
    <w:rsid w:val="00695A37"/>
    <w:rsid w:val="006A322D"/>
    <w:rsid w:val="006A67A9"/>
    <w:rsid w:val="006B416C"/>
    <w:rsid w:val="006B77AD"/>
    <w:rsid w:val="006C0183"/>
    <w:rsid w:val="006D11CC"/>
    <w:rsid w:val="006D6059"/>
    <w:rsid w:val="006D6FAF"/>
    <w:rsid w:val="006E02AD"/>
    <w:rsid w:val="006E7CFC"/>
    <w:rsid w:val="00706C7D"/>
    <w:rsid w:val="0071328B"/>
    <w:rsid w:val="0071637E"/>
    <w:rsid w:val="007247C0"/>
    <w:rsid w:val="00734673"/>
    <w:rsid w:val="00735877"/>
    <w:rsid w:val="00747FDA"/>
    <w:rsid w:val="00767D30"/>
    <w:rsid w:val="00783E11"/>
    <w:rsid w:val="007A42F2"/>
    <w:rsid w:val="007B25DC"/>
    <w:rsid w:val="007B51B6"/>
    <w:rsid w:val="007C2391"/>
    <w:rsid w:val="007D0196"/>
    <w:rsid w:val="007D0C21"/>
    <w:rsid w:val="007E09CD"/>
    <w:rsid w:val="007E414B"/>
    <w:rsid w:val="00803020"/>
    <w:rsid w:val="008133AE"/>
    <w:rsid w:val="008375FB"/>
    <w:rsid w:val="008415E4"/>
    <w:rsid w:val="00861D9C"/>
    <w:rsid w:val="0087251C"/>
    <w:rsid w:val="00876987"/>
    <w:rsid w:val="008827E0"/>
    <w:rsid w:val="00883AA6"/>
    <w:rsid w:val="0089162E"/>
    <w:rsid w:val="008934B2"/>
    <w:rsid w:val="008A1A8B"/>
    <w:rsid w:val="008A2A5C"/>
    <w:rsid w:val="008C79F2"/>
    <w:rsid w:val="008F498D"/>
    <w:rsid w:val="008F5C28"/>
    <w:rsid w:val="00901CE1"/>
    <w:rsid w:val="00902135"/>
    <w:rsid w:val="00902844"/>
    <w:rsid w:val="0090425D"/>
    <w:rsid w:val="00905902"/>
    <w:rsid w:val="009106B3"/>
    <w:rsid w:val="009155CD"/>
    <w:rsid w:val="00922C92"/>
    <w:rsid w:val="00953284"/>
    <w:rsid w:val="0095763C"/>
    <w:rsid w:val="009817F3"/>
    <w:rsid w:val="009928A0"/>
    <w:rsid w:val="009A0B34"/>
    <w:rsid w:val="009A5E7D"/>
    <w:rsid w:val="009A69BB"/>
    <w:rsid w:val="009C660C"/>
    <w:rsid w:val="009D2B2E"/>
    <w:rsid w:val="009D3FE5"/>
    <w:rsid w:val="009E21B4"/>
    <w:rsid w:val="009E6078"/>
    <w:rsid w:val="009E784F"/>
    <w:rsid w:val="009F2D02"/>
    <w:rsid w:val="00A07170"/>
    <w:rsid w:val="00A1221A"/>
    <w:rsid w:val="00A12707"/>
    <w:rsid w:val="00A203EA"/>
    <w:rsid w:val="00A275AC"/>
    <w:rsid w:val="00A30C24"/>
    <w:rsid w:val="00A34B59"/>
    <w:rsid w:val="00A4672C"/>
    <w:rsid w:val="00A622B1"/>
    <w:rsid w:val="00A772B9"/>
    <w:rsid w:val="00A81AEB"/>
    <w:rsid w:val="00A847DA"/>
    <w:rsid w:val="00A874E4"/>
    <w:rsid w:val="00A9578F"/>
    <w:rsid w:val="00AA6E50"/>
    <w:rsid w:val="00AC6D48"/>
    <w:rsid w:val="00AD577F"/>
    <w:rsid w:val="00AE6992"/>
    <w:rsid w:val="00AF3B28"/>
    <w:rsid w:val="00AF5D9E"/>
    <w:rsid w:val="00AF6813"/>
    <w:rsid w:val="00B14524"/>
    <w:rsid w:val="00B248CF"/>
    <w:rsid w:val="00B362F5"/>
    <w:rsid w:val="00B5422A"/>
    <w:rsid w:val="00B548AE"/>
    <w:rsid w:val="00B767AD"/>
    <w:rsid w:val="00B8192A"/>
    <w:rsid w:val="00B822EF"/>
    <w:rsid w:val="00B868BD"/>
    <w:rsid w:val="00BA065C"/>
    <w:rsid w:val="00BA5673"/>
    <w:rsid w:val="00BE4BB7"/>
    <w:rsid w:val="00BF3095"/>
    <w:rsid w:val="00BF42E6"/>
    <w:rsid w:val="00C00C3A"/>
    <w:rsid w:val="00C0258C"/>
    <w:rsid w:val="00C26E6E"/>
    <w:rsid w:val="00C4108A"/>
    <w:rsid w:val="00C41DEA"/>
    <w:rsid w:val="00C5735A"/>
    <w:rsid w:val="00C7521C"/>
    <w:rsid w:val="00C83908"/>
    <w:rsid w:val="00CA5AEF"/>
    <w:rsid w:val="00CF7DA3"/>
    <w:rsid w:val="00D040D6"/>
    <w:rsid w:val="00D055AA"/>
    <w:rsid w:val="00D06287"/>
    <w:rsid w:val="00D07428"/>
    <w:rsid w:val="00D173A8"/>
    <w:rsid w:val="00D24FB9"/>
    <w:rsid w:val="00D413D2"/>
    <w:rsid w:val="00D5169A"/>
    <w:rsid w:val="00D62803"/>
    <w:rsid w:val="00D70E4F"/>
    <w:rsid w:val="00D8549D"/>
    <w:rsid w:val="00D97A84"/>
    <w:rsid w:val="00DA4681"/>
    <w:rsid w:val="00DA4E67"/>
    <w:rsid w:val="00DB31DA"/>
    <w:rsid w:val="00DB5EA0"/>
    <w:rsid w:val="00DC2A4F"/>
    <w:rsid w:val="00DD0531"/>
    <w:rsid w:val="00DD6C7E"/>
    <w:rsid w:val="00DE4708"/>
    <w:rsid w:val="00DE6981"/>
    <w:rsid w:val="00DF087D"/>
    <w:rsid w:val="00DF17ED"/>
    <w:rsid w:val="00E039E6"/>
    <w:rsid w:val="00E3280B"/>
    <w:rsid w:val="00E4420B"/>
    <w:rsid w:val="00E45A7B"/>
    <w:rsid w:val="00E46846"/>
    <w:rsid w:val="00E75661"/>
    <w:rsid w:val="00E83287"/>
    <w:rsid w:val="00E85F20"/>
    <w:rsid w:val="00E8775A"/>
    <w:rsid w:val="00EA2EE2"/>
    <w:rsid w:val="00EA7F8A"/>
    <w:rsid w:val="00EC2A52"/>
    <w:rsid w:val="00ED3450"/>
    <w:rsid w:val="00EE0D10"/>
    <w:rsid w:val="00EE1B31"/>
    <w:rsid w:val="00EE1C2F"/>
    <w:rsid w:val="00F04A0C"/>
    <w:rsid w:val="00F059AD"/>
    <w:rsid w:val="00F0646B"/>
    <w:rsid w:val="00F12EF1"/>
    <w:rsid w:val="00F229F3"/>
    <w:rsid w:val="00F240A7"/>
    <w:rsid w:val="00F26939"/>
    <w:rsid w:val="00F26A38"/>
    <w:rsid w:val="00F27CB7"/>
    <w:rsid w:val="00F33FBE"/>
    <w:rsid w:val="00F45271"/>
    <w:rsid w:val="00F47006"/>
    <w:rsid w:val="00F50199"/>
    <w:rsid w:val="00F51D83"/>
    <w:rsid w:val="00F703B7"/>
    <w:rsid w:val="00F94BBB"/>
    <w:rsid w:val="00F96638"/>
    <w:rsid w:val="00FA27DA"/>
    <w:rsid w:val="00FA2A30"/>
    <w:rsid w:val="00FA60D8"/>
    <w:rsid w:val="00FA76EE"/>
    <w:rsid w:val="00FB49BD"/>
    <w:rsid w:val="00FD01A4"/>
    <w:rsid w:val="00FD2214"/>
    <w:rsid w:val="00FD7659"/>
    <w:rsid w:val="00FF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7402"/>
  <w15:chartTrackingRefBased/>
  <w15:docId w15:val="{D84C5CBA-27A0-4BA9-B0D2-CEE51B75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67486">
      <w:bodyDiv w:val="1"/>
      <w:marLeft w:val="0"/>
      <w:marRight w:val="0"/>
      <w:marTop w:val="0"/>
      <w:marBottom w:val="0"/>
      <w:divBdr>
        <w:top w:val="none" w:sz="0" w:space="0" w:color="auto"/>
        <w:left w:val="none" w:sz="0" w:space="0" w:color="auto"/>
        <w:bottom w:val="none" w:sz="0" w:space="0" w:color="auto"/>
        <w:right w:val="none" w:sz="0" w:space="0" w:color="auto"/>
      </w:divBdr>
      <w:divsChild>
        <w:div w:id="1331367560">
          <w:marLeft w:val="0"/>
          <w:marRight w:val="0"/>
          <w:marTop w:val="0"/>
          <w:marBottom w:val="0"/>
          <w:divBdr>
            <w:top w:val="none" w:sz="0" w:space="0" w:color="auto"/>
            <w:left w:val="none" w:sz="0" w:space="0" w:color="auto"/>
            <w:bottom w:val="none" w:sz="0" w:space="0" w:color="auto"/>
            <w:right w:val="none" w:sz="0" w:space="0" w:color="auto"/>
          </w:divBdr>
          <w:divsChild>
            <w:div w:id="1036931163">
              <w:marLeft w:val="0"/>
              <w:marRight w:val="0"/>
              <w:marTop w:val="0"/>
              <w:marBottom w:val="0"/>
              <w:divBdr>
                <w:top w:val="none" w:sz="0" w:space="0" w:color="auto"/>
                <w:left w:val="none" w:sz="0" w:space="0" w:color="auto"/>
                <w:bottom w:val="none" w:sz="0" w:space="0" w:color="auto"/>
                <w:right w:val="none" w:sz="0" w:space="0" w:color="auto"/>
              </w:divBdr>
            </w:div>
            <w:div w:id="1310741932">
              <w:marLeft w:val="0"/>
              <w:marRight w:val="0"/>
              <w:marTop w:val="0"/>
              <w:marBottom w:val="0"/>
              <w:divBdr>
                <w:top w:val="none" w:sz="0" w:space="0" w:color="auto"/>
                <w:left w:val="none" w:sz="0" w:space="0" w:color="auto"/>
                <w:bottom w:val="none" w:sz="0" w:space="0" w:color="auto"/>
                <w:right w:val="none" w:sz="0" w:space="0" w:color="auto"/>
              </w:divBdr>
            </w:div>
          </w:divsChild>
        </w:div>
        <w:div w:id="1108893285">
          <w:marLeft w:val="0"/>
          <w:marRight w:val="0"/>
          <w:marTop w:val="0"/>
          <w:marBottom w:val="0"/>
          <w:divBdr>
            <w:top w:val="none" w:sz="0" w:space="0" w:color="auto"/>
            <w:left w:val="none" w:sz="0" w:space="0" w:color="auto"/>
            <w:bottom w:val="none" w:sz="0" w:space="0" w:color="auto"/>
            <w:right w:val="none" w:sz="0" w:space="0" w:color="auto"/>
          </w:divBdr>
          <w:divsChild>
            <w:div w:id="356347947">
              <w:marLeft w:val="0"/>
              <w:marRight w:val="0"/>
              <w:marTop w:val="0"/>
              <w:marBottom w:val="0"/>
              <w:divBdr>
                <w:top w:val="none" w:sz="0" w:space="0" w:color="auto"/>
                <w:left w:val="none" w:sz="0" w:space="0" w:color="auto"/>
                <w:bottom w:val="none" w:sz="0" w:space="0" w:color="auto"/>
                <w:right w:val="none" w:sz="0" w:space="0" w:color="auto"/>
              </w:divBdr>
            </w:div>
            <w:div w:id="1169909575">
              <w:marLeft w:val="0"/>
              <w:marRight w:val="0"/>
              <w:marTop w:val="0"/>
              <w:marBottom w:val="0"/>
              <w:divBdr>
                <w:top w:val="none" w:sz="0" w:space="0" w:color="auto"/>
                <w:left w:val="none" w:sz="0" w:space="0" w:color="auto"/>
                <w:bottom w:val="none" w:sz="0" w:space="0" w:color="auto"/>
                <w:right w:val="none" w:sz="0" w:space="0" w:color="auto"/>
              </w:divBdr>
            </w:div>
          </w:divsChild>
        </w:div>
        <w:div w:id="264505787">
          <w:marLeft w:val="0"/>
          <w:marRight w:val="0"/>
          <w:marTop w:val="0"/>
          <w:marBottom w:val="0"/>
          <w:divBdr>
            <w:top w:val="none" w:sz="0" w:space="0" w:color="auto"/>
            <w:left w:val="none" w:sz="0" w:space="0" w:color="auto"/>
            <w:bottom w:val="none" w:sz="0" w:space="0" w:color="auto"/>
            <w:right w:val="none" w:sz="0" w:space="0" w:color="auto"/>
          </w:divBdr>
          <w:divsChild>
            <w:div w:id="2040934678">
              <w:marLeft w:val="0"/>
              <w:marRight w:val="0"/>
              <w:marTop w:val="0"/>
              <w:marBottom w:val="0"/>
              <w:divBdr>
                <w:top w:val="none" w:sz="0" w:space="0" w:color="auto"/>
                <w:left w:val="none" w:sz="0" w:space="0" w:color="auto"/>
                <w:bottom w:val="none" w:sz="0" w:space="0" w:color="auto"/>
                <w:right w:val="none" w:sz="0" w:space="0" w:color="auto"/>
              </w:divBdr>
            </w:div>
            <w:div w:id="997880180">
              <w:marLeft w:val="0"/>
              <w:marRight w:val="0"/>
              <w:marTop w:val="0"/>
              <w:marBottom w:val="0"/>
              <w:divBdr>
                <w:top w:val="none" w:sz="0" w:space="0" w:color="auto"/>
                <w:left w:val="none" w:sz="0" w:space="0" w:color="auto"/>
                <w:bottom w:val="none" w:sz="0" w:space="0" w:color="auto"/>
                <w:right w:val="none" w:sz="0" w:space="0" w:color="auto"/>
              </w:divBdr>
            </w:div>
          </w:divsChild>
        </w:div>
        <w:div w:id="1983610582">
          <w:marLeft w:val="0"/>
          <w:marRight w:val="0"/>
          <w:marTop w:val="0"/>
          <w:marBottom w:val="0"/>
          <w:divBdr>
            <w:top w:val="none" w:sz="0" w:space="0" w:color="auto"/>
            <w:left w:val="none" w:sz="0" w:space="0" w:color="auto"/>
            <w:bottom w:val="none" w:sz="0" w:space="0" w:color="auto"/>
            <w:right w:val="none" w:sz="0" w:space="0" w:color="auto"/>
          </w:divBdr>
          <w:divsChild>
            <w:div w:id="1444962539">
              <w:marLeft w:val="0"/>
              <w:marRight w:val="0"/>
              <w:marTop w:val="0"/>
              <w:marBottom w:val="0"/>
              <w:divBdr>
                <w:top w:val="none" w:sz="0" w:space="0" w:color="auto"/>
                <w:left w:val="none" w:sz="0" w:space="0" w:color="auto"/>
                <w:bottom w:val="none" w:sz="0" w:space="0" w:color="auto"/>
                <w:right w:val="none" w:sz="0" w:space="0" w:color="auto"/>
              </w:divBdr>
            </w:div>
            <w:div w:id="729116099">
              <w:marLeft w:val="0"/>
              <w:marRight w:val="0"/>
              <w:marTop w:val="0"/>
              <w:marBottom w:val="0"/>
              <w:divBdr>
                <w:top w:val="none" w:sz="0" w:space="0" w:color="auto"/>
                <w:left w:val="none" w:sz="0" w:space="0" w:color="auto"/>
                <w:bottom w:val="none" w:sz="0" w:space="0" w:color="auto"/>
                <w:right w:val="none" w:sz="0" w:space="0" w:color="auto"/>
              </w:divBdr>
            </w:div>
          </w:divsChild>
        </w:div>
        <w:div w:id="1593933310">
          <w:marLeft w:val="0"/>
          <w:marRight w:val="0"/>
          <w:marTop w:val="0"/>
          <w:marBottom w:val="0"/>
          <w:divBdr>
            <w:top w:val="none" w:sz="0" w:space="0" w:color="auto"/>
            <w:left w:val="none" w:sz="0" w:space="0" w:color="auto"/>
            <w:bottom w:val="none" w:sz="0" w:space="0" w:color="auto"/>
            <w:right w:val="none" w:sz="0" w:space="0" w:color="auto"/>
          </w:divBdr>
          <w:divsChild>
            <w:div w:id="130834128">
              <w:marLeft w:val="0"/>
              <w:marRight w:val="0"/>
              <w:marTop w:val="0"/>
              <w:marBottom w:val="0"/>
              <w:divBdr>
                <w:top w:val="none" w:sz="0" w:space="0" w:color="auto"/>
                <w:left w:val="none" w:sz="0" w:space="0" w:color="auto"/>
                <w:bottom w:val="none" w:sz="0" w:space="0" w:color="auto"/>
                <w:right w:val="none" w:sz="0" w:space="0" w:color="auto"/>
              </w:divBdr>
            </w:div>
            <w:div w:id="123472329">
              <w:marLeft w:val="0"/>
              <w:marRight w:val="0"/>
              <w:marTop w:val="0"/>
              <w:marBottom w:val="0"/>
              <w:divBdr>
                <w:top w:val="none" w:sz="0" w:space="0" w:color="auto"/>
                <w:left w:val="none" w:sz="0" w:space="0" w:color="auto"/>
                <w:bottom w:val="none" w:sz="0" w:space="0" w:color="auto"/>
                <w:right w:val="none" w:sz="0" w:space="0" w:color="auto"/>
              </w:divBdr>
            </w:div>
          </w:divsChild>
        </w:div>
        <w:div w:id="1346009279">
          <w:marLeft w:val="0"/>
          <w:marRight w:val="0"/>
          <w:marTop w:val="0"/>
          <w:marBottom w:val="0"/>
          <w:divBdr>
            <w:top w:val="none" w:sz="0" w:space="0" w:color="auto"/>
            <w:left w:val="none" w:sz="0" w:space="0" w:color="auto"/>
            <w:bottom w:val="none" w:sz="0" w:space="0" w:color="auto"/>
            <w:right w:val="none" w:sz="0" w:space="0" w:color="auto"/>
          </w:divBdr>
          <w:divsChild>
            <w:div w:id="400758912">
              <w:marLeft w:val="0"/>
              <w:marRight w:val="0"/>
              <w:marTop w:val="0"/>
              <w:marBottom w:val="0"/>
              <w:divBdr>
                <w:top w:val="none" w:sz="0" w:space="0" w:color="auto"/>
                <w:left w:val="none" w:sz="0" w:space="0" w:color="auto"/>
                <w:bottom w:val="none" w:sz="0" w:space="0" w:color="auto"/>
                <w:right w:val="none" w:sz="0" w:space="0" w:color="auto"/>
              </w:divBdr>
            </w:div>
            <w:div w:id="1711222109">
              <w:marLeft w:val="0"/>
              <w:marRight w:val="0"/>
              <w:marTop w:val="0"/>
              <w:marBottom w:val="0"/>
              <w:divBdr>
                <w:top w:val="none" w:sz="0" w:space="0" w:color="auto"/>
                <w:left w:val="none" w:sz="0" w:space="0" w:color="auto"/>
                <w:bottom w:val="none" w:sz="0" w:space="0" w:color="auto"/>
                <w:right w:val="none" w:sz="0" w:space="0" w:color="auto"/>
              </w:divBdr>
            </w:div>
          </w:divsChild>
        </w:div>
        <w:div w:id="1317147222">
          <w:marLeft w:val="0"/>
          <w:marRight w:val="0"/>
          <w:marTop w:val="0"/>
          <w:marBottom w:val="0"/>
          <w:divBdr>
            <w:top w:val="none" w:sz="0" w:space="0" w:color="auto"/>
            <w:left w:val="none" w:sz="0" w:space="0" w:color="auto"/>
            <w:bottom w:val="none" w:sz="0" w:space="0" w:color="auto"/>
            <w:right w:val="none" w:sz="0" w:space="0" w:color="auto"/>
          </w:divBdr>
          <w:divsChild>
            <w:div w:id="1509448345">
              <w:marLeft w:val="0"/>
              <w:marRight w:val="0"/>
              <w:marTop w:val="0"/>
              <w:marBottom w:val="0"/>
              <w:divBdr>
                <w:top w:val="none" w:sz="0" w:space="0" w:color="auto"/>
                <w:left w:val="none" w:sz="0" w:space="0" w:color="auto"/>
                <w:bottom w:val="none" w:sz="0" w:space="0" w:color="auto"/>
                <w:right w:val="none" w:sz="0" w:space="0" w:color="auto"/>
              </w:divBdr>
            </w:div>
            <w:div w:id="1060641616">
              <w:marLeft w:val="0"/>
              <w:marRight w:val="0"/>
              <w:marTop w:val="0"/>
              <w:marBottom w:val="0"/>
              <w:divBdr>
                <w:top w:val="none" w:sz="0" w:space="0" w:color="auto"/>
                <w:left w:val="none" w:sz="0" w:space="0" w:color="auto"/>
                <w:bottom w:val="none" w:sz="0" w:space="0" w:color="auto"/>
                <w:right w:val="none" w:sz="0" w:space="0" w:color="auto"/>
              </w:divBdr>
            </w:div>
          </w:divsChild>
        </w:div>
        <w:div w:id="1049301649">
          <w:marLeft w:val="0"/>
          <w:marRight w:val="0"/>
          <w:marTop w:val="0"/>
          <w:marBottom w:val="0"/>
          <w:divBdr>
            <w:top w:val="none" w:sz="0" w:space="0" w:color="auto"/>
            <w:left w:val="none" w:sz="0" w:space="0" w:color="auto"/>
            <w:bottom w:val="none" w:sz="0" w:space="0" w:color="auto"/>
            <w:right w:val="none" w:sz="0" w:space="0" w:color="auto"/>
          </w:divBdr>
          <w:divsChild>
            <w:div w:id="1849052090">
              <w:marLeft w:val="0"/>
              <w:marRight w:val="0"/>
              <w:marTop w:val="0"/>
              <w:marBottom w:val="0"/>
              <w:divBdr>
                <w:top w:val="none" w:sz="0" w:space="0" w:color="auto"/>
                <w:left w:val="none" w:sz="0" w:space="0" w:color="auto"/>
                <w:bottom w:val="none" w:sz="0" w:space="0" w:color="auto"/>
                <w:right w:val="none" w:sz="0" w:space="0" w:color="auto"/>
              </w:divBdr>
            </w:div>
            <w:div w:id="729423078">
              <w:marLeft w:val="0"/>
              <w:marRight w:val="0"/>
              <w:marTop w:val="0"/>
              <w:marBottom w:val="0"/>
              <w:divBdr>
                <w:top w:val="none" w:sz="0" w:space="0" w:color="auto"/>
                <w:left w:val="none" w:sz="0" w:space="0" w:color="auto"/>
                <w:bottom w:val="none" w:sz="0" w:space="0" w:color="auto"/>
                <w:right w:val="none" w:sz="0" w:space="0" w:color="auto"/>
              </w:divBdr>
            </w:div>
          </w:divsChild>
        </w:div>
        <w:div w:id="173887101">
          <w:marLeft w:val="0"/>
          <w:marRight w:val="0"/>
          <w:marTop w:val="0"/>
          <w:marBottom w:val="0"/>
          <w:divBdr>
            <w:top w:val="none" w:sz="0" w:space="0" w:color="auto"/>
            <w:left w:val="none" w:sz="0" w:space="0" w:color="auto"/>
            <w:bottom w:val="none" w:sz="0" w:space="0" w:color="auto"/>
            <w:right w:val="none" w:sz="0" w:space="0" w:color="auto"/>
          </w:divBdr>
          <w:divsChild>
            <w:div w:id="1234780171">
              <w:marLeft w:val="0"/>
              <w:marRight w:val="0"/>
              <w:marTop w:val="0"/>
              <w:marBottom w:val="0"/>
              <w:divBdr>
                <w:top w:val="none" w:sz="0" w:space="0" w:color="auto"/>
                <w:left w:val="none" w:sz="0" w:space="0" w:color="auto"/>
                <w:bottom w:val="none" w:sz="0" w:space="0" w:color="auto"/>
                <w:right w:val="none" w:sz="0" w:space="0" w:color="auto"/>
              </w:divBdr>
            </w:div>
            <w:div w:id="248125685">
              <w:marLeft w:val="0"/>
              <w:marRight w:val="0"/>
              <w:marTop w:val="0"/>
              <w:marBottom w:val="0"/>
              <w:divBdr>
                <w:top w:val="none" w:sz="0" w:space="0" w:color="auto"/>
                <w:left w:val="none" w:sz="0" w:space="0" w:color="auto"/>
                <w:bottom w:val="none" w:sz="0" w:space="0" w:color="auto"/>
                <w:right w:val="none" w:sz="0" w:space="0" w:color="auto"/>
              </w:divBdr>
            </w:div>
          </w:divsChild>
        </w:div>
        <w:div w:id="1230311453">
          <w:marLeft w:val="0"/>
          <w:marRight w:val="0"/>
          <w:marTop w:val="0"/>
          <w:marBottom w:val="0"/>
          <w:divBdr>
            <w:top w:val="none" w:sz="0" w:space="0" w:color="auto"/>
            <w:left w:val="none" w:sz="0" w:space="0" w:color="auto"/>
            <w:bottom w:val="none" w:sz="0" w:space="0" w:color="auto"/>
            <w:right w:val="none" w:sz="0" w:space="0" w:color="auto"/>
          </w:divBdr>
          <w:divsChild>
            <w:div w:id="1064598123">
              <w:marLeft w:val="0"/>
              <w:marRight w:val="0"/>
              <w:marTop w:val="0"/>
              <w:marBottom w:val="0"/>
              <w:divBdr>
                <w:top w:val="none" w:sz="0" w:space="0" w:color="auto"/>
                <w:left w:val="none" w:sz="0" w:space="0" w:color="auto"/>
                <w:bottom w:val="none" w:sz="0" w:space="0" w:color="auto"/>
                <w:right w:val="none" w:sz="0" w:space="0" w:color="auto"/>
              </w:divBdr>
            </w:div>
            <w:div w:id="2070835817">
              <w:marLeft w:val="0"/>
              <w:marRight w:val="0"/>
              <w:marTop w:val="0"/>
              <w:marBottom w:val="0"/>
              <w:divBdr>
                <w:top w:val="none" w:sz="0" w:space="0" w:color="auto"/>
                <w:left w:val="none" w:sz="0" w:space="0" w:color="auto"/>
                <w:bottom w:val="none" w:sz="0" w:space="0" w:color="auto"/>
                <w:right w:val="none" w:sz="0" w:space="0" w:color="auto"/>
              </w:divBdr>
            </w:div>
          </w:divsChild>
        </w:div>
        <w:div w:id="1100100654">
          <w:marLeft w:val="0"/>
          <w:marRight w:val="0"/>
          <w:marTop w:val="0"/>
          <w:marBottom w:val="0"/>
          <w:divBdr>
            <w:top w:val="none" w:sz="0" w:space="0" w:color="auto"/>
            <w:left w:val="none" w:sz="0" w:space="0" w:color="auto"/>
            <w:bottom w:val="none" w:sz="0" w:space="0" w:color="auto"/>
            <w:right w:val="none" w:sz="0" w:space="0" w:color="auto"/>
          </w:divBdr>
          <w:divsChild>
            <w:div w:id="691225740">
              <w:marLeft w:val="0"/>
              <w:marRight w:val="0"/>
              <w:marTop w:val="0"/>
              <w:marBottom w:val="0"/>
              <w:divBdr>
                <w:top w:val="none" w:sz="0" w:space="0" w:color="auto"/>
                <w:left w:val="none" w:sz="0" w:space="0" w:color="auto"/>
                <w:bottom w:val="none" w:sz="0" w:space="0" w:color="auto"/>
                <w:right w:val="none" w:sz="0" w:space="0" w:color="auto"/>
              </w:divBdr>
            </w:div>
            <w:div w:id="1013384074">
              <w:marLeft w:val="0"/>
              <w:marRight w:val="0"/>
              <w:marTop w:val="0"/>
              <w:marBottom w:val="0"/>
              <w:divBdr>
                <w:top w:val="none" w:sz="0" w:space="0" w:color="auto"/>
                <w:left w:val="none" w:sz="0" w:space="0" w:color="auto"/>
                <w:bottom w:val="none" w:sz="0" w:space="0" w:color="auto"/>
                <w:right w:val="none" w:sz="0" w:space="0" w:color="auto"/>
              </w:divBdr>
            </w:div>
          </w:divsChild>
        </w:div>
        <w:div w:id="1342119369">
          <w:marLeft w:val="0"/>
          <w:marRight w:val="0"/>
          <w:marTop w:val="0"/>
          <w:marBottom w:val="0"/>
          <w:divBdr>
            <w:top w:val="none" w:sz="0" w:space="0" w:color="auto"/>
            <w:left w:val="none" w:sz="0" w:space="0" w:color="auto"/>
            <w:bottom w:val="none" w:sz="0" w:space="0" w:color="auto"/>
            <w:right w:val="none" w:sz="0" w:space="0" w:color="auto"/>
          </w:divBdr>
          <w:divsChild>
            <w:div w:id="1605723352">
              <w:marLeft w:val="0"/>
              <w:marRight w:val="0"/>
              <w:marTop w:val="0"/>
              <w:marBottom w:val="0"/>
              <w:divBdr>
                <w:top w:val="none" w:sz="0" w:space="0" w:color="auto"/>
                <w:left w:val="none" w:sz="0" w:space="0" w:color="auto"/>
                <w:bottom w:val="none" w:sz="0" w:space="0" w:color="auto"/>
                <w:right w:val="none" w:sz="0" w:space="0" w:color="auto"/>
              </w:divBdr>
            </w:div>
          </w:divsChild>
        </w:div>
        <w:div w:id="2020279661">
          <w:marLeft w:val="0"/>
          <w:marRight w:val="0"/>
          <w:marTop w:val="0"/>
          <w:marBottom w:val="0"/>
          <w:divBdr>
            <w:top w:val="none" w:sz="0" w:space="0" w:color="auto"/>
            <w:left w:val="none" w:sz="0" w:space="0" w:color="auto"/>
            <w:bottom w:val="none" w:sz="0" w:space="0" w:color="auto"/>
            <w:right w:val="none" w:sz="0" w:space="0" w:color="auto"/>
          </w:divBdr>
          <w:divsChild>
            <w:div w:id="853425256">
              <w:marLeft w:val="0"/>
              <w:marRight w:val="0"/>
              <w:marTop w:val="0"/>
              <w:marBottom w:val="0"/>
              <w:divBdr>
                <w:top w:val="none" w:sz="0" w:space="0" w:color="auto"/>
                <w:left w:val="none" w:sz="0" w:space="0" w:color="auto"/>
                <w:bottom w:val="none" w:sz="0" w:space="0" w:color="auto"/>
                <w:right w:val="none" w:sz="0" w:space="0" w:color="auto"/>
              </w:divBdr>
            </w:div>
          </w:divsChild>
        </w:div>
        <w:div w:id="1404448446">
          <w:marLeft w:val="0"/>
          <w:marRight w:val="0"/>
          <w:marTop w:val="0"/>
          <w:marBottom w:val="0"/>
          <w:divBdr>
            <w:top w:val="none" w:sz="0" w:space="0" w:color="auto"/>
            <w:left w:val="none" w:sz="0" w:space="0" w:color="auto"/>
            <w:bottom w:val="none" w:sz="0" w:space="0" w:color="auto"/>
            <w:right w:val="none" w:sz="0" w:space="0" w:color="auto"/>
          </w:divBdr>
          <w:divsChild>
            <w:div w:id="8153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Kirkpatrick</dc:creator>
  <cp:keywords/>
  <dc:description/>
  <cp:lastModifiedBy>Donald Kirkpatrick</cp:lastModifiedBy>
  <cp:revision>1</cp:revision>
  <cp:lastPrinted>2020-02-13T16:02:00Z</cp:lastPrinted>
  <dcterms:created xsi:type="dcterms:W3CDTF">2020-02-13T15:59:00Z</dcterms:created>
  <dcterms:modified xsi:type="dcterms:W3CDTF">2020-02-13T16:03:00Z</dcterms:modified>
</cp:coreProperties>
</file>